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Default="00FD491D" w:rsidP="00FD491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Call to Order and Pledge of Allegiance</w:t>
            </w:r>
          </w:p>
          <w:p w:rsidR="00FD491D" w:rsidRPr="00D00550" w:rsidRDefault="00FD491D" w:rsidP="00FD491D">
            <w:pPr>
              <w:tabs>
                <w:tab w:val="left" w:pos="2052"/>
              </w:tabs>
              <w:rPr>
                <w:rFonts w:ascii="Tahoma" w:hAnsi="Tahoma" w:cs="Tahoma"/>
              </w:rPr>
            </w:pP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29375D">
              <w:rPr>
                <w:rFonts w:ascii="Tahoma" w:hAnsi="Tahoma" w:cs="Tahoma"/>
              </w:rPr>
              <w:t>Elvie</w:t>
            </w:r>
            <w:proofErr w:type="spellEnd"/>
            <w:r w:rsidR="0029375D">
              <w:rPr>
                <w:rFonts w:ascii="Tahoma" w:hAnsi="Tahoma" w:cs="Tahoma"/>
              </w:rPr>
              <w:t xml:space="preserve"> Ancheta, </w:t>
            </w:r>
            <w:r>
              <w:rPr>
                <w:rFonts w:ascii="Tahoma" w:hAnsi="Tahoma" w:cs="Tahoma"/>
              </w:rPr>
              <w:t xml:space="preserve">David </w:t>
            </w:r>
            <w:proofErr w:type="spellStart"/>
            <w:r>
              <w:rPr>
                <w:rFonts w:ascii="Tahoma" w:hAnsi="Tahoma" w:cs="Tahoma"/>
              </w:rPr>
              <w:t>Gantenbein</w:t>
            </w:r>
            <w:proofErr w:type="spellEnd"/>
            <w:r>
              <w:rPr>
                <w:rFonts w:ascii="Tahoma" w:hAnsi="Tahoma" w:cs="Tahoma"/>
              </w:rPr>
              <w:t>, John Manning, Dennis Persons</w:t>
            </w:r>
            <w:r w:rsidR="0079402D">
              <w:rPr>
                <w:rFonts w:ascii="Tahoma" w:hAnsi="Tahoma" w:cs="Tahoma"/>
              </w:rPr>
              <w:t>, Tierney Smith-Woods</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 xml:space="preserve">Approval of </w:t>
            </w:r>
            <w:r w:rsidR="00306E04">
              <w:rPr>
                <w:rFonts w:ascii="Tahoma" w:hAnsi="Tahoma" w:cs="Tahoma"/>
              </w:rPr>
              <w:t>Ju</w:t>
            </w:r>
            <w:r w:rsidR="00047DEE">
              <w:rPr>
                <w:rFonts w:ascii="Tahoma" w:hAnsi="Tahoma" w:cs="Tahoma"/>
              </w:rPr>
              <w:t>ly 25,</w:t>
            </w:r>
            <w:r w:rsidR="0079402D">
              <w:rPr>
                <w:rFonts w:ascii="Tahoma" w:hAnsi="Tahoma" w:cs="Tahoma"/>
              </w:rPr>
              <w:t xml:space="preserve"> 2019</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047DEE">
            <w:pPr>
              <w:rPr>
                <w:rFonts w:ascii="Tahoma" w:hAnsi="Tahoma" w:cs="Tahoma"/>
              </w:rPr>
            </w:pPr>
            <w:r>
              <w:rPr>
                <w:rFonts w:ascii="Tahoma" w:hAnsi="Tahoma" w:cs="Tahoma"/>
              </w:rPr>
              <w:t>Approval of EFT’s and Warrants for a total of $</w:t>
            </w:r>
            <w:r w:rsidR="004F4EA8">
              <w:rPr>
                <w:rFonts w:ascii="Tahoma" w:hAnsi="Tahoma" w:cs="Tahoma"/>
              </w:rPr>
              <w:t>183,202.62</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2048A1">
            <w:pPr>
              <w:rPr>
                <w:rFonts w:ascii="Tahoma" w:hAnsi="Tahoma" w:cs="Tahoma"/>
              </w:rPr>
            </w:pPr>
            <w:r>
              <w:rPr>
                <w:rFonts w:ascii="Tahoma" w:hAnsi="Tahoma" w:cs="Tahoma"/>
              </w:rPr>
              <w:t xml:space="preserve">Approval of </w:t>
            </w:r>
            <w:r w:rsidR="002D5686">
              <w:rPr>
                <w:rFonts w:ascii="Tahoma" w:hAnsi="Tahoma" w:cs="Tahoma"/>
              </w:rPr>
              <w:t>Requisition No. 1697</w:t>
            </w:r>
            <w:r w:rsidR="00306E04">
              <w:rPr>
                <w:rFonts w:ascii="Tahoma" w:hAnsi="Tahoma" w:cs="Tahoma"/>
              </w:rPr>
              <w:t xml:space="preserve"> for a total</w:t>
            </w:r>
            <w:r w:rsidR="00047DEE">
              <w:rPr>
                <w:rFonts w:ascii="Tahoma" w:hAnsi="Tahoma" w:cs="Tahoma"/>
              </w:rPr>
              <w:t xml:space="preserve"> of 15</w:t>
            </w:r>
            <w:r w:rsidR="004C3A6D">
              <w:rPr>
                <w:rFonts w:ascii="Tahoma" w:hAnsi="Tahoma" w:cs="Tahoma"/>
              </w:rPr>
              <w:t>0,000</w:t>
            </w:r>
          </w:p>
        </w:tc>
      </w:tr>
      <w:tr w:rsidR="00850D2B" w:rsidRPr="00847E30" w:rsidTr="00FD491D">
        <w:trPr>
          <w:trHeight w:val="540"/>
        </w:trPr>
        <w:tc>
          <w:tcPr>
            <w:tcW w:w="1532" w:type="dxa"/>
          </w:tcPr>
          <w:p w:rsidR="00850D2B" w:rsidRDefault="00850D2B" w:rsidP="002048A1">
            <w:pPr>
              <w:rPr>
                <w:rFonts w:ascii="Tahoma" w:hAnsi="Tahoma" w:cs="Tahoma"/>
              </w:rPr>
            </w:pPr>
            <w:r>
              <w:rPr>
                <w:rFonts w:ascii="Tahoma" w:hAnsi="Tahoma" w:cs="Tahoma"/>
              </w:rPr>
              <w:t>Information</w:t>
            </w:r>
          </w:p>
        </w:tc>
        <w:tc>
          <w:tcPr>
            <w:tcW w:w="628" w:type="dxa"/>
          </w:tcPr>
          <w:p w:rsidR="00850D2B" w:rsidRDefault="00C37755" w:rsidP="002048A1">
            <w:pPr>
              <w:rPr>
                <w:rFonts w:ascii="Tahoma" w:hAnsi="Tahoma" w:cs="Tahoma"/>
              </w:rPr>
            </w:pPr>
            <w:r>
              <w:rPr>
                <w:rFonts w:ascii="Tahoma" w:hAnsi="Tahoma" w:cs="Tahoma"/>
              </w:rPr>
              <w:t xml:space="preserve"> 6</w:t>
            </w:r>
            <w:r w:rsidR="00850D2B">
              <w:rPr>
                <w:rFonts w:ascii="Tahoma" w:hAnsi="Tahoma" w:cs="Tahoma"/>
              </w:rPr>
              <w:t>.</w:t>
            </w:r>
          </w:p>
        </w:tc>
        <w:tc>
          <w:tcPr>
            <w:tcW w:w="8460" w:type="dxa"/>
          </w:tcPr>
          <w:p w:rsidR="00850D2B" w:rsidRDefault="00850D2B" w:rsidP="002048A1">
            <w:pPr>
              <w:rPr>
                <w:rFonts w:ascii="Tahoma" w:hAnsi="Tahoma" w:cs="Tahoma"/>
              </w:rPr>
            </w:pPr>
            <w:r>
              <w:rPr>
                <w:rFonts w:ascii="Tahoma" w:hAnsi="Tahoma" w:cs="Tahoma"/>
              </w:rPr>
              <w:t>Field Supervisor Monthly Report</w:t>
            </w:r>
          </w:p>
        </w:tc>
      </w:tr>
      <w:tr w:rsidR="00FE02C8" w:rsidRPr="00847E30" w:rsidTr="00FD491D">
        <w:trPr>
          <w:trHeight w:val="540"/>
        </w:trPr>
        <w:tc>
          <w:tcPr>
            <w:tcW w:w="1532" w:type="dxa"/>
          </w:tcPr>
          <w:p w:rsidR="00FE02C8" w:rsidRDefault="00FE02C8" w:rsidP="002048A1">
            <w:pPr>
              <w:rPr>
                <w:rFonts w:ascii="Tahoma" w:hAnsi="Tahoma" w:cs="Tahoma"/>
              </w:rPr>
            </w:pPr>
            <w:r>
              <w:rPr>
                <w:rFonts w:ascii="Tahoma" w:hAnsi="Tahoma" w:cs="Tahoma"/>
              </w:rPr>
              <w:t>Information</w:t>
            </w:r>
          </w:p>
        </w:tc>
        <w:tc>
          <w:tcPr>
            <w:tcW w:w="628" w:type="dxa"/>
          </w:tcPr>
          <w:p w:rsidR="00FE02C8" w:rsidRDefault="00C37755" w:rsidP="002048A1">
            <w:pPr>
              <w:rPr>
                <w:rFonts w:ascii="Tahoma" w:hAnsi="Tahoma" w:cs="Tahoma"/>
              </w:rPr>
            </w:pPr>
            <w:r>
              <w:rPr>
                <w:rFonts w:ascii="Tahoma" w:hAnsi="Tahoma" w:cs="Tahoma"/>
              </w:rPr>
              <w:t xml:space="preserve"> 7.</w:t>
            </w:r>
          </w:p>
        </w:tc>
        <w:tc>
          <w:tcPr>
            <w:tcW w:w="8460" w:type="dxa"/>
          </w:tcPr>
          <w:p w:rsidR="00FE02C8" w:rsidRDefault="00FE02C8" w:rsidP="002048A1">
            <w:pPr>
              <w:rPr>
                <w:rFonts w:ascii="Tahoma" w:hAnsi="Tahoma" w:cs="Tahoma"/>
              </w:rPr>
            </w:pPr>
            <w:r>
              <w:rPr>
                <w:rFonts w:ascii="Tahoma" w:hAnsi="Tahoma" w:cs="Tahoma"/>
              </w:rPr>
              <w:t>Update on Information Regarding Pre-Funding Retirement</w:t>
            </w:r>
          </w:p>
        </w:tc>
      </w:tr>
      <w:tr w:rsidR="004D59F0" w:rsidRPr="00847E30" w:rsidTr="00FD491D">
        <w:trPr>
          <w:trHeight w:val="540"/>
        </w:trPr>
        <w:tc>
          <w:tcPr>
            <w:tcW w:w="1532" w:type="dxa"/>
          </w:tcPr>
          <w:p w:rsidR="004D59F0" w:rsidRDefault="00047DEE" w:rsidP="002048A1">
            <w:pPr>
              <w:rPr>
                <w:rFonts w:ascii="Tahoma" w:hAnsi="Tahoma" w:cs="Tahoma"/>
              </w:rPr>
            </w:pPr>
            <w:r>
              <w:rPr>
                <w:rFonts w:ascii="Tahoma" w:hAnsi="Tahoma" w:cs="Tahoma"/>
              </w:rPr>
              <w:t>Action</w:t>
            </w:r>
          </w:p>
        </w:tc>
        <w:tc>
          <w:tcPr>
            <w:tcW w:w="628" w:type="dxa"/>
          </w:tcPr>
          <w:p w:rsidR="004D59F0" w:rsidRDefault="00C37755" w:rsidP="002048A1">
            <w:pPr>
              <w:rPr>
                <w:rFonts w:ascii="Tahoma" w:hAnsi="Tahoma" w:cs="Tahoma"/>
              </w:rPr>
            </w:pPr>
            <w:r>
              <w:rPr>
                <w:rFonts w:ascii="Tahoma" w:hAnsi="Tahoma" w:cs="Tahoma"/>
              </w:rPr>
              <w:t xml:space="preserve"> 8.</w:t>
            </w:r>
          </w:p>
        </w:tc>
        <w:tc>
          <w:tcPr>
            <w:tcW w:w="8460" w:type="dxa"/>
          </w:tcPr>
          <w:p w:rsidR="004D59F0" w:rsidRDefault="00047DEE" w:rsidP="002048A1">
            <w:pPr>
              <w:rPr>
                <w:rFonts w:ascii="Tahoma" w:hAnsi="Tahoma" w:cs="Tahoma"/>
              </w:rPr>
            </w:pPr>
            <w:r>
              <w:rPr>
                <w:rFonts w:ascii="Tahoma" w:hAnsi="Tahoma" w:cs="Tahoma"/>
              </w:rPr>
              <w:t>Approval of Resolution No. 2019-5 – Authorizing the</w:t>
            </w:r>
            <w:r w:rsidR="00FE02C8">
              <w:rPr>
                <w:rFonts w:ascii="Tahoma" w:hAnsi="Tahoma" w:cs="Tahoma"/>
              </w:rPr>
              <w:t xml:space="preserve"> Execution of a</w:t>
            </w:r>
            <w:r>
              <w:rPr>
                <w:rFonts w:ascii="Tahoma" w:hAnsi="Tahoma" w:cs="Tahoma"/>
              </w:rPr>
              <w:t xml:space="preserve"> MOU and Authorizing  Participation in the SDRMA Health Benefits Program (Ancillary - Dental/Vision)</w:t>
            </w:r>
          </w:p>
          <w:p w:rsidR="00047DEE" w:rsidRDefault="00047DEE" w:rsidP="002048A1">
            <w:pPr>
              <w:rPr>
                <w:rFonts w:ascii="Tahoma" w:hAnsi="Tahoma" w:cs="Tahoma"/>
              </w:rPr>
            </w:pPr>
          </w:p>
        </w:tc>
      </w:tr>
      <w:tr w:rsidR="00EC78B2" w:rsidRPr="00847E30" w:rsidTr="00FD491D">
        <w:trPr>
          <w:trHeight w:val="540"/>
        </w:trPr>
        <w:tc>
          <w:tcPr>
            <w:tcW w:w="1532" w:type="dxa"/>
          </w:tcPr>
          <w:p w:rsidR="00EC78B2" w:rsidRDefault="00EC78B2" w:rsidP="00EC78B2">
            <w:pPr>
              <w:rPr>
                <w:rFonts w:ascii="Tahoma" w:hAnsi="Tahoma" w:cs="Tahoma"/>
              </w:rPr>
            </w:pPr>
            <w:r>
              <w:rPr>
                <w:rFonts w:ascii="Tahoma" w:hAnsi="Tahoma" w:cs="Tahoma"/>
              </w:rPr>
              <w:t>Information</w:t>
            </w:r>
          </w:p>
        </w:tc>
        <w:tc>
          <w:tcPr>
            <w:tcW w:w="628" w:type="dxa"/>
          </w:tcPr>
          <w:p w:rsidR="00EC78B2" w:rsidRDefault="00EC78B2" w:rsidP="00EC78B2">
            <w:pPr>
              <w:rPr>
                <w:rFonts w:ascii="Tahoma" w:hAnsi="Tahoma" w:cs="Tahoma"/>
              </w:rPr>
            </w:pPr>
            <w:r>
              <w:rPr>
                <w:rFonts w:ascii="Tahoma" w:hAnsi="Tahoma" w:cs="Tahoma"/>
              </w:rPr>
              <w:t xml:space="preserve"> 9.</w:t>
            </w:r>
            <w:bookmarkStart w:id="0" w:name="_GoBack"/>
            <w:bookmarkEnd w:id="0"/>
          </w:p>
        </w:tc>
        <w:tc>
          <w:tcPr>
            <w:tcW w:w="8460" w:type="dxa"/>
          </w:tcPr>
          <w:p w:rsidR="00EC78B2" w:rsidRDefault="00EC78B2" w:rsidP="00EC78B2">
            <w:pPr>
              <w:rPr>
                <w:rFonts w:ascii="Tahoma" w:hAnsi="Tahoma" w:cs="Tahoma"/>
              </w:rPr>
            </w:pPr>
            <w:r>
              <w:rPr>
                <w:rFonts w:ascii="Tahoma" w:hAnsi="Tahoma" w:cs="Tahoma"/>
              </w:rPr>
              <w:t xml:space="preserve">District Manager Monthly Report </w:t>
            </w:r>
          </w:p>
          <w:p w:rsidR="00EC78B2"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EC78B2" w:rsidP="00EC78B2">
            <w:pPr>
              <w:rPr>
                <w:rFonts w:ascii="Tahoma" w:hAnsi="Tahoma" w:cs="Tahoma"/>
              </w:rPr>
            </w:pPr>
            <w:r>
              <w:rPr>
                <w:rFonts w:ascii="Tahoma" w:hAnsi="Tahoma" w:cs="Tahoma"/>
              </w:rPr>
              <w:t>10.</w:t>
            </w:r>
          </w:p>
        </w:tc>
        <w:tc>
          <w:tcPr>
            <w:tcW w:w="8460" w:type="dxa"/>
          </w:tcPr>
          <w:p w:rsidR="00EC78B2" w:rsidRDefault="00047DEE" w:rsidP="00047DEE">
            <w:pPr>
              <w:rPr>
                <w:rFonts w:ascii="Tahoma" w:hAnsi="Tahoma" w:cs="Tahoma"/>
              </w:rPr>
            </w:pPr>
            <w:r>
              <w:rPr>
                <w:rFonts w:ascii="Tahoma" w:hAnsi="Tahoma" w:cs="Tahoma"/>
              </w:rPr>
              <w:t>Next Board Meeting is Scheduled for September 26, 2019 at 4:00 pm at the District Office</w:t>
            </w:r>
          </w:p>
          <w:p w:rsidR="00047DEE" w:rsidRPr="00D00550" w:rsidRDefault="00047DEE" w:rsidP="00047DEE">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sidRPr="00D00550">
              <w:rPr>
                <w:rFonts w:ascii="Tahoma" w:hAnsi="Tahoma" w:cs="Tahoma"/>
              </w:rPr>
              <w:t>Information</w:t>
            </w:r>
          </w:p>
          <w:p w:rsidR="00EC78B2" w:rsidRPr="00D00550" w:rsidRDefault="00EC78B2" w:rsidP="00EC78B2">
            <w:pPr>
              <w:rPr>
                <w:rFonts w:ascii="Tahoma" w:hAnsi="Tahoma" w:cs="Tahoma"/>
              </w:rPr>
            </w:pPr>
          </w:p>
        </w:tc>
        <w:tc>
          <w:tcPr>
            <w:tcW w:w="628" w:type="dxa"/>
          </w:tcPr>
          <w:p w:rsidR="00EC78B2" w:rsidRDefault="00EC78B2" w:rsidP="00EC78B2">
            <w:pPr>
              <w:rPr>
                <w:rFonts w:ascii="Tahoma" w:hAnsi="Tahoma" w:cs="Tahoma"/>
              </w:rPr>
            </w:pPr>
            <w:r>
              <w:rPr>
                <w:rFonts w:ascii="Tahoma" w:hAnsi="Tahoma" w:cs="Tahoma"/>
              </w:rPr>
              <w:t>11.</w:t>
            </w:r>
          </w:p>
          <w:p w:rsidR="00EC78B2" w:rsidRPr="00D00550" w:rsidRDefault="00EC78B2" w:rsidP="00EC78B2">
            <w:pPr>
              <w:rPr>
                <w:rFonts w:ascii="Tahoma" w:hAnsi="Tahoma" w:cs="Tahoma"/>
              </w:rPr>
            </w:pPr>
          </w:p>
        </w:tc>
        <w:tc>
          <w:tcPr>
            <w:tcW w:w="8460" w:type="dxa"/>
          </w:tcPr>
          <w:p w:rsidR="00EC78B2" w:rsidRDefault="00EC78B2" w:rsidP="00EC78B2">
            <w:pPr>
              <w:rPr>
                <w:rFonts w:ascii="Tahoma" w:hAnsi="Tahoma" w:cs="Tahoma"/>
              </w:rPr>
            </w:pPr>
            <w:r w:rsidRPr="00D00550">
              <w:rPr>
                <w:rFonts w:ascii="Tahoma" w:hAnsi="Tahoma" w:cs="Tahoma"/>
              </w:rPr>
              <w:t>Board of Trustees Comments</w:t>
            </w:r>
          </w:p>
          <w:p w:rsidR="00EC78B2" w:rsidRPr="00D00550"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EC78B2" w:rsidP="00EC78B2">
            <w:pPr>
              <w:rPr>
                <w:rFonts w:ascii="Tahoma" w:hAnsi="Tahoma" w:cs="Tahoma"/>
              </w:rPr>
            </w:pPr>
            <w:r>
              <w:rPr>
                <w:rFonts w:ascii="Tahoma" w:hAnsi="Tahoma" w:cs="Tahoma"/>
              </w:rPr>
              <w:t>12.</w:t>
            </w:r>
          </w:p>
        </w:tc>
        <w:tc>
          <w:tcPr>
            <w:tcW w:w="8460" w:type="dxa"/>
          </w:tcPr>
          <w:p w:rsidR="00EC78B2" w:rsidRPr="00D00550" w:rsidRDefault="00EC78B2" w:rsidP="00EC78B2">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2FF" w:rsidRDefault="00B252FF">
      <w:r>
        <w:separator/>
      </w:r>
    </w:p>
  </w:endnote>
  <w:endnote w:type="continuationSeparator" w:id="0">
    <w:p w:rsidR="00B252FF" w:rsidRDefault="00B2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2FF" w:rsidRDefault="00B252FF">
      <w:r>
        <w:separator/>
      </w:r>
    </w:p>
  </w:footnote>
  <w:footnote w:type="continuationSeparator" w:id="0">
    <w:p w:rsidR="00B252FF" w:rsidRDefault="00B25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252724">
      <w:rPr>
        <w:b/>
      </w:rPr>
      <w:t>40</w:t>
    </w:r>
    <w:r w:rsidR="00047DEE">
      <w:rPr>
        <w:b/>
      </w:rPr>
      <w:t>4</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047DEE" w:rsidP="00306E04">
    <w:pPr>
      <w:jc w:val="center"/>
      <w:rPr>
        <w:b/>
      </w:rPr>
    </w:pPr>
    <w:r>
      <w:rPr>
        <w:b/>
      </w:rPr>
      <w:t>AUGUST 29</w:t>
    </w:r>
    <w:r w:rsidR="00B17307">
      <w:rPr>
        <w:b/>
      </w:rPr>
      <w:t>, 2019</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583"/>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3FD6"/>
    <w:rsid w:val="00315A50"/>
    <w:rsid w:val="0031767A"/>
    <w:rsid w:val="003226DC"/>
    <w:rsid w:val="003241D8"/>
    <w:rsid w:val="00324A4C"/>
    <w:rsid w:val="003268BB"/>
    <w:rsid w:val="00330355"/>
    <w:rsid w:val="00332305"/>
    <w:rsid w:val="003324E9"/>
    <w:rsid w:val="003353F5"/>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F1C"/>
    <w:rsid w:val="003D097C"/>
    <w:rsid w:val="003D208F"/>
    <w:rsid w:val="003D2527"/>
    <w:rsid w:val="003D2B08"/>
    <w:rsid w:val="003D2EF2"/>
    <w:rsid w:val="003D4174"/>
    <w:rsid w:val="003D5213"/>
    <w:rsid w:val="003D5997"/>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B5B8B"/>
    <w:rsid w:val="004B7E61"/>
    <w:rsid w:val="004C042F"/>
    <w:rsid w:val="004C1DE3"/>
    <w:rsid w:val="004C3A6D"/>
    <w:rsid w:val="004D0346"/>
    <w:rsid w:val="004D129F"/>
    <w:rsid w:val="004D220C"/>
    <w:rsid w:val="004D2BCA"/>
    <w:rsid w:val="004D34EE"/>
    <w:rsid w:val="004D3FF0"/>
    <w:rsid w:val="004D59F0"/>
    <w:rsid w:val="004D60FD"/>
    <w:rsid w:val="004E056C"/>
    <w:rsid w:val="004E1AE0"/>
    <w:rsid w:val="004E7B35"/>
    <w:rsid w:val="004F11D6"/>
    <w:rsid w:val="004F257F"/>
    <w:rsid w:val="004F4436"/>
    <w:rsid w:val="004F4EA8"/>
    <w:rsid w:val="005038DB"/>
    <w:rsid w:val="0050570A"/>
    <w:rsid w:val="005135B9"/>
    <w:rsid w:val="00514D8D"/>
    <w:rsid w:val="00515F14"/>
    <w:rsid w:val="00517915"/>
    <w:rsid w:val="00520674"/>
    <w:rsid w:val="00522A99"/>
    <w:rsid w:val="0052655C"/>
    <w:rsid w:val="005316FE"/>
    <w:rsid w:val="005328D2"/>
    <w:rsid w:val="0053318D"/>
    <w:rsid w:val="0053629C"/>
    <w:rsid w:val="00541AB7"/>
    <w:rsid w:val="00542AF9"/>
    <w:rsid w:val="00544A11"/>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6F9F"/>
    <w:rsid w:val="008A0B92"/>
    <w:rsid w:val="008A12D0"/>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61D87"/>
    <w:rsid w:val="00966935"/>
    <w:rsid w:val="00966E54"/>
    <w:rsid w:val="00971E25"/>
    <w:rsid w:val="009741C2"/>
    <w:rsid w:val="0098026F"/>
    <w:rsid w:val="00981862"/>
    <w:rsid w:val="00982A75"/>
    <w:rsid w:val="009836BE"/>
    <w:rsid w:val="00985B87"/>
    <w:rsid w:val="00987D06"/>
    <w:rsid w:val="0099184E"/>
    <w:rsid w:val="009950BC"/>
    <w:rsid w:val="009A63C8"/>
    <w:rsid w:val="009A6882"/>
    <w:rsid w:val="009A7BD8"/>
    <w:rsid w:val="009B0D8E"/>
    <w:rsid w:val="009B2E0C"/>
    <w:rsid w:val="009B2FBB"/>
    <w:rsid w:val="009B3FCF"/>
    <w:rsid w:val="009B49AE"/>
    <w:rsid w:val="009B6E80"/>
    <w:rsid w:val="009B7E18"/>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515F"/>
    <w:rsid w:val="00A17B4A"/>
    <w:rsid w:val="00A20AAF"/>
    <w:rsid w:val="00A24083"/>
    <w:rsid w:val="00A244AF"/>
    <w:rsid w:val="00A2657D"/>
    <w:rsid w:val="00A26D47"/>
    <w:rsid w:val="00A33E0C"/>
    <w:rsid w:val="00A407B5"/>
    <w:rsid w:val="00A41901"/>
    <w:rsid w:val="00A44548"/>
    <w:rsid w:val="00A456AA"/>
    <w:rsid w:val="00A46729"/>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C1D44"/>
    <w:rsid w:val="00AC2248"/>
    <w:rsid w:val="00AC38E3"/>
    <w:rsid w:val="00AC7F1F"/>
    <w:rsid w:val="00AD0B15"/>
    <w:rsid w:val="00AD1816"/>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50E0"/>
    <w:rsid w:val="00BA51B3"/>
    <w:rsid w:val="00BA5A92"/>
    <w:rsid w:val="00BA5E38"/>
    <w:rsid w:val="00BB66BC"/>
    <w:rsid w:val="00BB714C"/>
    <w:rsid w:val="00BC03B4"/>
    <w:rsid w:val="00BC0858"/>
    <w:rsid w:val="00BC1944"/>
    <w:rsid w:val="00BC1D81"/>
    <w:rsid w:val="00BC2607"/>
    <w:rsid w:val="00BC3867"/>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17D"/>
    <w:rsid w:val="00C14242"/>
    <w:rsid w:val="00C14835"/>
    <w:rsid w:val="00C16DF0"/>
    <w:rsid w:val="00C20143"/>
    <w:rsid w:val="00C21894"/>
    <w:rsid w:val="00C2349D"/>
    <w:rsid w:val="00C248B7"/>
    <w:rsid w:val="00C27D8D"/>
    <w:rsid w:val="00C32D75"/>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372"/>
    <w:rsid w:val="00C9166B"/>
    <w:rsid w:val="00C9212C"/>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28D5"/>
    <w:rsid w:val="00D24642"/>
    <w:rsid w:val="00D24908"/>
    <w:rsid w:val="00D26C3E"/>
    <w:rsid w:val="00D2716B"/>
    <w:rsid w:val="00D31E3F"/>
    <w:rsid w:val="00D40C55"/>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486F"/>
    <w:rsid w:val="00DA227A"/>
    <w:rsid w:val="00DA43AF"/>
    <w:rsid w:val="00DA4941"/>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8263A"/>
    <w:rsid w:val="00E84EB6"/>
    <w:rsid w:val="00E85963"/>
    <w:rsid w:val="00E8701D"/>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20B9-81A6-4DB9-BF65-8B178926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5</cp:revision>
  <cp:lastPrinted>2019-06-20T22:25:00Z</cp:lastPrinted>
  <dcterms:created xsi:type="dcterms:W3CDTF">2019-08-26T16:01:00Z</dcterms:created>
  <dcterms:modified xsi:type="dcterms:W3CDTF">2019-08-26T17:05:00Z</dcterms:modified>
</cp:coreProperties>
</file>